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8A" w:rsidRPr="00791A8A" w:rsidRDefault="00791A8A" w:rsidP="00791A8A">
      <w:pPr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>УТВЕРЖДАЮ</w:t>
      </w:r>
    </w:p>
    <w:p w:rsidR="00791A8A" w:rsidRPr="00791A8A" w:rsidRDefault="00791A8A" w:rsidP="00791A8A">
      <w:pPr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 xml:space="preserve">                            И.о</w:t>
      </w:r>
      <w:proofErr w:type="gramStart"/>
      <w:r w:rsidRPr="00791A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91A8A">
        <w:rPr>
          <w:rFonts w:ascii="Times New Roman" w:hAnsi="Times New Roman" w:cs="Times New Roman"/>
          <w:sz w:val="24"/>
          <w:szCs w:val="24"/>
        </w:rPr>
        <w:t xml:space="preserve">инистра промышленности, торговли и </w:t>
      </w:r>
    </w:p>
    <w:p w:rsidR="00791A8A" w:rsidRPr="00791A8A" w:rsidRDefault="00791A8A" w:rsidP="00791A8A">
      <w:pPr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>предпринимательства Нижегородской области</w:t>
      </w:r>
    </w:p>
    <w:p w:rsidR="00791A8A" w:rsidRPr="00791A8A" w:rsidRDefault="00791A8A" w:rsidP="00791A8A">
      <w:pPr>
        <w:tabs>
          <w:tab w:val="left" w:pos="5220"/>
        </w:tabs>
        <w:spacing w:line="235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1A8A" w:rsidRPr="00791A8A" w:rsidRDefault="00791A8A" w:rsidP="00791A8A">
      <w:pPr>
        <w:tabs>
          <w:tab w:val="left" w:pos="5220"/>
        </w:tabs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 xml:space="preserve">   ______________ М.В.Черкасов</w:t>
      </w:r>
    </w:p>
    <w:p w:rsidR="00791A8A" w:rsidRPr="00791A8A" w:rsidRDefault="00791A8A" w:rsidP="00791A8A">
      <w:pPr>
        <w:tabs>
          <w:tab w:val="left" w:pos="5220"/>
        </w:tabs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1A8A" w:rsidRPr="00791A8A" w:rsidRDefault="00791A8A" w:rsidP="00791A8A">
      <w:pPr>
        <w:tabs>
          <w:tab w:val="left" w:pos="5220"/>
        </w:tabs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>«</w:t>
      </w:r>
      <w:r w:rsidR="00B509AF">
        <w:rPr>
          <w:rFonts w:ascii="Times New Roman" w:hAnsi="Times New Roman" w:cs="Times New Roman"/>
          <w:sz w:val="24"/>
          <w:szCs w:val="24"/>
        </w:rPr>
        <w:t>3</w:t>
      </w:r>
      <w:r w:rsidRPr="00791A8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791A8A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791A8A" w:rsidRDefault="00791A8A" w:rsidP="00791A8A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E675CD" w:rsidRPr="00445F19" w:rsidRDefault="00E675CD" w:rsidP="00E675C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>Положение</w:t>
      </w:r>
    </w:p>
    <w:p w:rsidR="00973818" w:rsidRPr="00445F19" w:rsidRDefault="00E675CD" w:rsidP="00E675C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о проведении </w:t>
      </w:r>
      <w:r w:rsidR="00F20887">
        <w:rPr>
          <w:rFonts w:ascii="Times New Roman" w:hAnsi="Times New Roman" w:cs="Times New Roman"/>
          <w:b/>
          <w:bCs/>
          <w:smallCaps/>
          <w:sz w:val="28"/>
          <w:szCs w:val="28"/>
        </w:rPr>
        <w:t>областног</w:t>
      </w: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о </w:t>
      </w:r>
      <w:r w:rsidR="00F20887">
        <w:rPr>
          <w:rFonts w:ascii="Times New Roman" w:hAnsi="Times New Roman" w:cs="Times New Roman"/>
          <w:b/>
          <w:bCs/>
          <w:smallCaps/>
          <w:sz w:val="28"/>
          <w:szCs w:val="28"/>
        </w:rPr>
        <w:t>к</w:t>
      </w: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онкурса </w:t>
      </w: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br/>
        <w:t>«Лучший социальный проект года»</w:t>
      </w:r>
    </w:p>
    <w:p w:rsidR="00E675CD" w:rsidRPr="00445F19" w:rsidRDefault="00E675CD" w:rsidP="00E675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5CD" w:rsidRPr="002D0E91" w:rsidRDefault="00E675CD" w:rsidP="00E675CD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kern w:val="1"/>
          <w:sz w:val="28"/>
          <w:szCs w:val="28"/>
          <w:lang w:val="en-US"/>
        </w:rPr>
      </w:pPr>
      <w:r w:rsidRPr="002D0E91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>ОБЩИЕ ПОЛОЖЕНИЯ</w:t>
      </w:r>
      <w:bookmarkStart w:id="0" w:name="_GoBack"/>
      <w:bookmarkEnd w:id="0"/>
    </w:p>
    <w:p w:rsidR="00861477" w:rsidRPr="002D0E91" w:rsidRDefault="00E675CD" w:rsidP="00861477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D0E9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F20887" w:rsidRPr="002D0E91">
        <w:rPr>
          <w:rFonts w:ascii="Times New Roman" w:hAnsi="Times New Roman" w:cs="Times New Roman"/>
          <w:spacing w:val="-2"/>
          <w:sz w:val="28"/>
          <w:szCs w:val="28"/>
        </w:rPr>
        <w:t>областного</w:t>
      </w:r>
      <w:r w:rsidRPr="002D0E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0887" w:rsidRPr="002D0E9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D0E91">
        <w:rPr>
          <w:rFonts w:ascii="Times New Roman" w:hAnsi="Times New Roman" w:cs="Times New Roman"/>
          <w:spacing w:val="-2"/>
          <w:sz w:val="28"/>
          <w:szCs w:val="28"/>
        </w:rPr>
        <w:t xml:space="preserve">онкурса </w:t>
      </w:r>
      <w:r w:rsidRPr="002D0E91">
        <w:rPr>
          <w:rFonts w:ascii="Times New Roman" w:hAnsi="Times New Roman" w:cs="Times New Roman"/>
          <w:b/>
          <w:bCs/>
          <w:sz w:val="28"/>
          <w:szCs w:val="28"/>
        </w:rPr>
        <w:t xml:space="preserve">«Лучший социальный проект года» </w:t>
      </w:r>
      <w:r w:rsidRPr="002D0E91">
        <w:rPr>
          <w:rFonts w:ascii="Times New Roman" w:hAnsi="Times New Roman" w:cs="Times New Roman"/>
          <w:sz w:val="28"/>
          <w:szCs w:val="28"/>
        </w:rPr>
        <w:t>(далее – Конкурс)</w:t>
      </w:r>
      <w:r w:rsidR="002D0E91" w:rsidRPr="002D0E91">
        <w:rPr>
          <w:rFonts w:ascii="Times New Roman" w:hAnsi="Times New Roman" w:cs="Times New Roman"/>
          <w:color w:val="000000"/>
          <w:sz w:val="28"/>
          <w:szCs w:val="28"/>
        </w:rPr>
        <w:t xml:space="preserve"> в сфере социального предпринимательства среди субъектов малого и среднего предпринимательства, реализующих проекты в социальной сфере на территории</w:t>
      </w:r>
      <w:r w:rsidRPr="002D0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E47" w:rsidRPr="00445F19" w:rsidRDefault="00D80E47" w:rsidP="00D80E47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Организатор Конкурса – 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министерство </w:t>
      </w:r>
      <w:r w:rsidR="0042681B">
        <w:rPr>
          <w:rFonts w:ascii="Times New Roman" w:hAnsi="Times New Roman" w:cs="Times New Roman"/>
          <w:spacing w:val="-1"/>
          <w:sz w:val="28"/>
          <w:szCs w:val="28"/>
        </w:rPr>
        <w:t>промышленности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 xml:space="preserve">, торговли и предпринимательства Нижегородской области совместно с </w:t>
      </w:r>
      <w:r w:rsidR="007516D1" w:rsidRPr="007516D1">
        <w:rPr>
          <w:rFonts w:ascii="Times New Roman" w:hAnsi="Times New Roman" w:cs="Times New Roman"/>
          <w:spacing w:val="-1"/>
          <w:sz w:val="28"/>
          <w:szCs w:val="28"/>
        </w:rPr>
        <w:t>Федеральн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="007516D1" w:rsidRPr="007516D1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="007516D1" w:rsidRPr="007516D1">
        <w:rPr>
          <w:rFonts w:ascii="Times New Roman" w:hAnsi="Times New Roman" w:cs="Times New Roman"/>
          <w:spacing w:val="-1"/>
          <w:sz w:val="28"/>
          <w:szCs w:val="28"/>
        </w:rPr>
        <w:t xml:space="preserve"> бюджетн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="007516D1" w:rsidRPr="007516D1">
        <w:rPr>
          <w:rFonts w:ascii="Times New Roman" w:hAnsi="Times New Roman" w:cs="Times New Roman"/>
          <w:spacing w:val="-1"/>
          <w:sz w:val="28"/>
          <w:szCs w:val="28"/>
        </w:rPr>
        <w:t xml:space="preserve"> образовательн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="007516D1" w:rsidRPr="007516D1">
        <w:rPr>
          <w:rFonts w:ascii="Times New Roman" w:hAnsi="Times New Roman" w:cs="Times New Roman"/>
          <w:spacing w:val="-1"/>
          <w:sz w:val="28"/>
          <w:szCs w:val="28"/>
        </w:rPr>
        <w:t xml:space="preserve"> учреждение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7516D1" w:rsidRPr="007516D1">
        <w:rPr>
          <w:rFonts w:ascii="Times New Roman" w:hAnsi="Times New Roman" w:cs="Times New Roman"/>
          <w:spacing w:val="-1"/>
          <w:sz w:val="28"/>
          <w:szCs w:val="28"/>
        </w:rPr>
        <w:t xml:space="preserve"> высшего образования «Российский государственный социальный университет»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>, а также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при поддержке Министерства экономическог</w:t>
      </w:r>
      <w:r w:rsidR="007516D1">
        <w:rPr>
          <w:rFonts w:ascii="Times New Roman" w:hAnsi="Times New Roman" w:cs="Times New Roman"/>
          <w:spacing w:val="-1"/>
          <w:sz w:val="28"/>
          <w:szCs w:val="28"/>
        </w:rPr>
        <w:t>о развития Российской Федерации.</w:t>
      </w:r>
    </w:p>
    <w:p w:rsidR="00AE7A68" w:rsidRPr="00445F19" w:rsidRDefault="00861477" w:rsidP="00861477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Конкурс направлен на </w:t>
      </w:r>
      <w:r w:rsidR="002178B4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поиск и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выявление лучших проектов </w:t>
      </w:r>
      <w:r w:rsidR="00445F19">
        <w:rPr>
          <w:rFonts w:ascii="Times New Roman" w:hAnsi="Times New Roman" w:cs="Times New Roman"/>
          <w:spacing w:val="-1"/>
          <w:sz w:val="28"/>
          <w:szCs w:val="28"/>
        </w:rPr>
        <w:t>субъектов социального предпринимательства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445F19" w:rsidRPr="00445F1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осуществляющих </w:t>
      </w:r>
      <w:r w:rsidR="00445F19" w:rsidRPr="00445F19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социально</w:t>
      </w:r>
      <w:r w:rsidR="00445F19" w:rsidRPr="00445F19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ориентированную </w:t>
      </w:r>
      <w:r w:rsidR="00445F19" w:rsidRPr="00445F19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деятельность</w:t>
      </w:r>
      <w:r w:rsidR="00445F19" w:rsidRPr="00445F19">
        <w:rPr>
          <w:rFonts w:ascii="Times New Roman" w:hAnsi="Times New Roman" w:cs="Times New Roman"/>
          <w:color w:val="000000"/>
          <w:sz w:val="28"/>
          <w:szCs w:val="28"/>
        </w:rPr>
        <w:t>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445F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477" w:rsidRPr="00445F19" w:rsidRDefault="00AE7A68" w:rsidP="00861477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z w:val="28"/>
          <w:szCs w:val="28"/>
        </w:rPr>
        <w:t>Победители Конкурса определяются на основе</w:t>
      </w:r>
      <w:r w:rsidRPr="00445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F19">
        <w:rPr>
          <w:rFonts w:ascii="Times New Roman" w:hAnsi="Times New Roman" w:cs="Times New Roman"/>
          <w:sz w:val="28"/>
          <w:szCs w:val="28"/>
        </w:rPr>
        <w:t xml:space="preserve">Критериев оценки социальных проектов и </w:t>
      </w:r>
      <w:r w:rsidR="003837D1" w:rsidRPr="00445F19">
        <w:rPr>
          <w:rFonts w:ascii="Times New Roman" w:hAnsi="Times New Roman" w:cs="Times New Roman"/>
          <w:sz w:val="28"/>
          <w:szCs w:val="28"/>
        </w:rPr>
        <w:t>получивших максимальный оценочный балл.</w:t>
      </w:r>
    </w:p>
    <w:p w:rsidR="00861477" w:rsidRPr="00445F19" w:rsidRDefault="003837D1" w:rsidP="00861477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Конкурс проводится на территории Российской Федерации.</w:t>
      </w:r>
    </w:p>
    <w:p w:rsidR="00733372" w:rsidRPr="00445F19" w:rsidRDefault="00733372" w:rsidP="00733372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Конкурс проводится </w:t>
      </w:r>
      <w:r w:rsidR="00445F19">
        <w:rPr>
          <w:rFonts w:ascii="Times New Roman" w:hAnsi="Times New Roman" w:cs="Times New Roman"/>
          <w:spacing w:val="-1"/>
          <w:sz w:val="28"/>
          <w:szCs w:val="28"/>
        </w:rPr>
        <w:t>государственной власти субъектов РФ, принявшими решение о проведении региональных этапов в 201</w:t>
      </w:r>
      <w:r w:rsidR="00496144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445F19">
        <w:rPr>
          <w:rFonts w:ascii="Times New Roman" w:hAnsi="Times New Roman" w:cs="Times New Roman"/>
          <w:spacing w:val="-1"/>
          <w:sz w:val="28"/>
          <w:szCs w:val="28"/>
        </w:rPr>
        <w:t xml:space="preserve"> г.</w:t>
      </w:r>
    </w:p>
    <w:p w:rsidR="003837D1" w:rsidRPr="00445F19" w:rsidRDefault="003837D1" w:rsidP="00861477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Конкурс проводится в соответствии с настоящим Положением, нормативными правовыми актами Российской Федерации</w:t>
      </w:r>
      <w:r w:rsidR="00D80E47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="00445F19">
        <w:rPr>
          <w:rFonts w:ascii="Times New Roman" w:hAnsi="Times New Roman" w:cs="Times New Roman"/>
          <w:spacing w:val="-1"/>
          <w:sz w:val="28"/>
          <w:szCs w:val="28"/>
        </w:rPr>
        <w:t xml:space="preserve"> субъектов Российской Федерации.</w:t>
      </w:r>
    </w:p>
    <w:p w:rsidR="003837D1" w:rsidRPr="00445F19" w:rsidRDefault="003837D1" w:rsidP="003837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837D1" w:rsidRPr="00445F19" w:rsidRDefault="003837D1" w:rsidP="003837D1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Цели и задачи Конкурса</w:t>
      </w:r>
    </w:p>
    <w:p w:rsidR="003837D1" w:rsidRPr="00445F19" w:rsidRDefault="00D20E0A" w:rsidP="003837D1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>ривлечени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внимания органов 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власти 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Федерации, </w:t>
      </w:r>
      <w:r w:rsidR="00D80E47" w:rsidRPr="00445F19">
        <w:rPr>
          <w:rFonts w:ascii="Times New Roman" w:hAnsi="Times New Roman" w:cs="Times New Roman"/>
          <w:spacing w:val="-1"/>
          <w:sz w:val="28"/>
          <w:szCs w:val="28"/>
        </w:rPr>
        <w:t>субъектов Российской</w:t>
      </w:r>
      <w:r w:rsidR="00844277" w:rsidRPr="00445F19">
        <w:rPr>
          <w:rFonts w:ascii="Times New Roman" w:hAnsi="Times New Roman" w:cs="Times New Roman"/>
          <w:spacing w:val="-1"/>
          <w:sz w:val="28"/>
          <w:szCs w:val="28"/>
        </w:rPr>
        <w:tab/>
        <w:t xml:space="preserve"> Федерации, муниципальных образований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844277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некоммерческих организаций, представляющих интересы 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44277" w:rsidRPr="00445F1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малого, среднего и крупного предпринимательства, 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и средств массовой информации к деятельности </w:t>
      </w:r>
      <w:r w:rsidR="00844277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субъектов 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>социальн</w:t>
      </w:r>
      <w:r w:rsidR="00844277" w:rsidRPr="00445F19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предпринимател</w:t>
      </w:r>
      <w:r w:rsidR="00844277" w:rsidRPr="00445F19">
        <w:rPr>
          <w:rFonts w:ascii="Times New Roman" w:hAnsi="Times New Roman" w:cs="Times New Roman"/>
          <w:spacing w:val="-1"/>
          <w:sz w:val="28"/>
          <w:szCs w:val="28"/>
        </w:rPr>
        <w:t>ьства</w:t>
      </w:r>
      <w:r w:rsidR="003837D1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20E0A" w:rsidRPr="00445F19" w:rsidRDefault="00D20E0A" w:rsidP="003837D1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Выявление и демонстрация лучших региональных практик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поддержки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социального предпринимательства, 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>продвижения проектов, результаты которых способствуют решени</w:t>
      </w:r>
      <w:r w:rsidR="00496144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социальных проблем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>, способствуют увеличению масштаба позитивного социального воздействия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20E0A" w:rsidRPr="00445F19" w:rsidRDefault="00D20E0A" w:rsidP="003837D1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Содействие обмену опытом между 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муниципальными образованиями 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 xml:space="preserve">в направлении поддержки и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развития социального предпринимательства.</w:t>
      </w:r>
    </w:p>
    <w:p w:rsidR="00D20E0A" w:rsidRPr="00445F19" w:rsidRDefault="00D20E0A" w:rsidP="003837D1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Повышение престижа 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социального предпринимательства, популяризация социально ориентированной деятельности, поощрение 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>муниципальных обра</w:t>
      </w:r>
      <w:r w:rsidR="009866DB">
        <w:rPr>
          <w:rFonts w:ascii="Times New Roman" w:hAnsi="Times New Roman" w:cs="Times New Roman"/>
          <w:spacing w:val="-1"/>
          <w:sz w:val="28"/>
          <w:szCs w:val="28"/>
        </w:rPr>
        <w:t>зований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>, 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 сферы.</w:t>
      </w:r>
    </w:p>
    <w:p w:rsidR="00443A88" w:rsidRPr="00445F19" w:rsidRDefault="00443A88" w:rsidP="00443A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43A88" w:rsidRPr="00445F19" w:rsidRDefault="00443A88" w:rsidP="00443A88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Участники Конкурса</w:t>
      </w:r>
    </w:p>
    <w:p w:rsidR="00050428" w:rsidRPr="00445F19" w:rsidRDefault="00455565" w:rsidP="00443A88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 участию в Конкурсе допускаются </w:t>
      </w:r>
      <w:r w:rsidR="00050428" w:rsidRPr="00445F19">
        <w:rPr>
          <w:rFonts w:ascii="Times New Roman" w:hAnsi="Times New Roman" w:cs="Times New Roman"/>
          <w:spacing w:val="-1"/>
          <w:sz w:val="28"/>
          <w:szCs w:val="28"/>
        </w:rPr>
        <w:t>коммерческие организации</w:t>
      </w:r>
      <w:r w:rsidR="00B21CA7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="00050428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индивидуальные предприниматели, зарегистрированные и осуществляющие </w:t>
      </w:r>
      <w:r w:rsidR="00D80E47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свою деятельность на территориях </w:t>
      </w:r>
      <w:r w:rsidR="00050428" w:rsidRPr="00445F19">
        <w:rPr>
          <w:rFonts w:ascii="Times New Roman" w:hAnsi="Times New Roman" w:cs="Times New Roman"/>
          <w:spacing w:val="-1"/>
          <w:sz w:val="28"/>
          <w:szCs w:val="28"/>
        </w:rPr>
        <w:t>Российской Федерации и представившие на Конкурс проекты в сфере социального предпринимательства.</w:t>
      </w:r>
    </w:p>
    <w:p w:rsidR="00B0495B" w:rsidRPr="00445F19" w:rsidRDefault="003231C2" w:rsidP="00443A88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 участию в Конкурсе</w:t>
      </w:r>
      <w:r w:rsidR="00B0495B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допускаются проекты 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субъектов </w:t>
      </w:r>
      <w:r w:rsidR="00B0495B" w:rsidRPr="00445F19">
        <w:rPr>
          <w:rFonts w:ascii="Times New Roman" w:hAnsi="Times New Roman" w:cs="Times New Roman"/>
          <w:spacing w:val="-1"/>
          <w:sz w:val="28"/>
          <w:szCs w:val="28"/>
        </w:rPr>
        <w:t>социальн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B0495B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предпринимател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>ьства</w:t>
      </w:r>
      <w:r w:rsidR="00975A2D" w:rsidRPr="00445F19">
        <w:rPr>
          <w:rFonts w:ascii="Times New Roman" w:hAnsi="Times New Roman" w:cs="Times New Roman"/>
          <w:spacing w:val="-1"/>
          <w:sz w:val="28"/>
          <w:szCs w:val="28"/>
        </w:rPr>
        <w:t>, получившие рекомендацию</w:t>
      </w:r>
      <w:r w:rsidR="00B0495B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D1B2F">
        <w:rPr>
          <w:rFonts w:ascii="Times New Roman" w:hAnsi="Times New Roman" w:cs="Times New Roman"/>
          <w:spacing w:val="-1"/>
          <w:sz w:val="28"/>
          <w:szCs w:val="28"/>
        </w:rPr>
        <w:t>администрации муниципального образования региона</w:t>
      </w:r>
      <w:r w:rsidR="00975A2D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50428" w:rsidRPr="00445F19" w:rsidRDefault="00050428" w:rsidP="00B43FE1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 участию в Конкурсе не допускаются:</w:t>
      </w:r>
    </w:p>
    <w:p w:rsidR="00050428" w:rsidRPr="00445F19" w:rsidRDefault="00050428" w:rsidP="00B43FE1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организации, осуществляющие деятельность, запрещенную законодательством РФ;</w:t>
      </w:r>
    </w:p>
    <w:p w:rsidR="00050428" w:rsidRPr="00445F19" w:rsidRDefault="00050428" w:rsidP="00B43FE1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лица, имеющие задолженность по платежам в бюджет и государственные внебюджетные фонды;</w:t>
      </w:r>
    </w:p>
    <w:p w:rsidR="00050428" w:rsidRPr="00445F19" w:rsidRDefault="00050428" w:rsidP="00B43FE1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:rsidR="00050428" w:rsidRPr="00445F19" w:rsidRDefault="00BB54E1" w:rsidP="00B43FE1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</w:t>
      </w:r>
      <w:r w:rsidR="00050428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, представившие неполный пакет документов; </w:t>
      </w:r>
    </w:p>
    <w:p w:rsidR="00050428" w:rsidRPr="00445F19" w:rsidRDefault="00BB54E1" w:rsidP="00B43FE1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</w:t>
      </w:r>
      <w:r w:rsidR="00050428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, сообщившие о себе </w:t>
      </w:r>
      <w:r w:rsidR="00B0495B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недостоверные </w:t>
      </w:r>
      <w:r w:rsidR="00050428" w:rsidRPr="00445F19">
        <w:rPr>
          <w:rFonts w:ascii="Times New Roman" w:hAnsi="Times New Roman" w:cs="Times New Roman"/>
          <w:spacing w:val="-1"/>
          <w:sz w:val="28"/>
          <w:szCs w:val="28"/>
        </w:rPr>
        <w:t>сведения;</w:t>
      </w:r>
    </w:p>
    <w:p w:rsidR="00443A88" w:rsidRPr="00445F19" w:rsidRDefault="00050428" w:rsidP="00B43FE1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, профессиональные союзы и иные лица, которые в соответствии с действующим законодательством не </w:t>
      </w:r>
      <w:r w:rsidR="00BB54E1" w:rsidRPr="00445F19">
        <w:rPr>
          <w:rFonts w:ascii="Times New Roman" w:hAnsi="Times New Roman" w:cs="Times New Roman"/>
          <w:spacing w:val="-1"/>
          <w:sz w:val="28"/>
          <w:szCs w:val="28"/>
        </w:rPr>
        <w:lastRenderedPageBreak/>
        <w:t>являются субъектами социального предпринимательства и социально ориентированными некоммерческими органи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>зациями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3FE1" w:rsidRPr="00445F19" w:rsidRDefault="00B43FE1" w:rsidP="00B43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0428" w:rsidRPr="00445F19" w:rsidRDefault="00B43FE1" w:rsidP="00050428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Требования к проектам и критерии оценки</w:t>
      </w:r>
    </w:p>
    <w:p w:rsidR="00B43FE1" w:rsidRPr="00445F19" w:rsidRDefault="00B43FE1" w:rsidP="00B43FE1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Проекты, заявленные для участия в Конкурсе, должны соответствовать следующим требованиям:</w:t>
      </w:r>
    </w:p>
    <w:p w:rsidR="00B43FE1" w:rsidRPr="00445F19" w:rsidRDefault="00B43FE1" w:rsidP="00A36C94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Проект должен реализоваться на территории Российской Федерации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 xml:space="preserve"> (субъекта РФ, муниципального образования) 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способствовать достижению позитивных социальных изменений в обществе;</w:t>
      </w:r>
    </w:p>
    <w:p w:rsidR="00B43FE1" w:rsidRPr="00445F19" w:rsidRDefault="00B43FE1" w:rsidP="00A36C94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:rsidR="000F5A43" w:rsidRPr="00445F19" w:rsidRDefault="0015534E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В зависимости от заявленных критериев проекта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его оценка осуществляется в 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>зн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ачениях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от 0 (низкая оценка) до 100 баллов (высокая оценка)</w:t>
      </w:r>
      <w:r w:rsidR="009866DB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Приложением 4 настоящего Положения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978A1" w:rsidRPr="00445F19" w:rsidRDefault="00226E23" w:rsidP="00226E23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Порядок проведения Конкурса</w:t>
      </w:r>
    </w:p>
    <w:p w:rsidR="00226E23" w:rsidRPr="00445F19" w:rsidRDefault="00226E23" w:rsidP="00226E2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Конкурс проводиться поэтапно.</w:t>
      </w:r>
    </w:p>
    <w:p w:rsidR="00226E23" w:rsidRPr="00445F19" w:rsidRDefault="00226E23" w:rsidP="00226E2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Этап 1: Формирование состава Конкурсной комиссии.</w:t>
      </w:r>
    </w:p>
    <w:p w:rsidR="00226E23" w:rsidRPr="00445F19" w:rsidRDefault="00226E23" w:rsidP="00226E2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Этап 2: 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>Направление</w:t>
      </w:r>
      <w:r w:rsidR="003231C2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приглашений к участию в Конкурсе </w:t>
      </w:r>
      <w:r w:rsidR="0042681B">
        <w:rPr>
          <w:rFonts w:ascii="Times New Roman" w:hAnsi="Times New Roman" w:cs="Times New Roman"/>
          <w:spacing w:val="-1"/>
          <w:sz w:val="28"/>
          <w:szCs w:val="28"/>
        </w:rPr>
        <w:t>руководителями курирующих органов власти</w:t>
      </w:r>
      <w:r w:rsidR="009866DB">
        <w:rPr>
          <w:rFonts w:ascii="Times New Roman" w:hAnsi="Times New Roman" w:cs="Times New Roman"/>
          <w:spacing w:val="-1"/>
          <w:sz w:val="28"/>
          <w:szCs w:val="28"/>
        </w:rPr>
        <w:t xml:space="preserve"> и муниципальных образований региона</w:t>
      </w:r>
      <w:r w:rsidR="0042681B">
        <w:rPr>
          <w:rFonts w:ascii="Times New Roman" w:hAnsi="Times New Roman" w:cs="Times New Roman"/>
          <w:spacing w:val="-1"/>
          <w:sz w:val="28"/>
          <w:szCs w:val="28"/>
        </w:rPr>
        <w:t>, а также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азмещение информации о Конкурсе на информационных ресурсах:</w:t>
      </w:r>
    </w:p>
    <w:p w:rsidR="00BF04F0" w:rsidRPr="00445F19" w:rsidRDefault="00BF04F0" w:rsidP="00BF04F0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>промышленности, торговли и предпринимательства Нижегородской области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F04F0" w:rsidRDefault="009D20C2" w:rsidP="00BF04F0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Администраций муниципальных образований региона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F04F0" w:rsidRPr="003231C2" w:rsidRDefault="009D20C2" w:rsidP="003231C2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Объектов инфраструктуры поддержки предпринимательства Нижегородской области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26E23" w:rsidRPr="00C52A90" w:rsidRDefault="00C52A90" w:rsidP="00226E2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2A90">
        <w:rPr>
          <w:rFonts w:ascii="Times New Roman" w:hAnsi="Times New Roman" w:cs="Times New Roman"/>
          <w:spacing w:val="-1"/>
          <w:sz w:val="28"/>
          <w:szCs w:val="28"/>
        </w:rPr>
        <w:t xml:space="preserve">Этап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C52A90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="00226E23" w:rsidRPr="00C52A90">
        <w:rPr>
          <w:rFonts w:ascii="Times New Roman" w:hAnsi="Times New Roman" w:cs="Times New Roman"/>
          <w:spacing w:val="-1"/>
          <w:sz w:val="28"/>
          <w:szCs w:val="28"/>
        </w:rPr>
        <w:t xml:space="preserve">Подача заявок на участие в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>областном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этапе Конкурса</w:t>
      </w:r>
      <w:r w:rsidR="00226E23" w:rsidRPr="00C52A9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26E23" w:rsidRPr="00445F19" w:rsidRDefault="00C52A90" w:rsidP="00226E2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Этап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>: Рассмотрение заявок и</w:t>
      </w:r>
      <w:r w:rsidR="00226E2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226E2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еречня участников Конкурса,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оценка и отбор заявок победителей Конкурса,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pacing w:val="-1"/>
          <w:sz w:val="28"/>
          <w:szCs w:val="28"/>
        </w:rPr>
        <w:t>утверждение итогов Конкурса и формирование списка победителей Конкурса</w:t>
      </w:r>
      <w:r w:rsidR="009D20C2" w:rsidRPr="009D20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>Конкурсной комиссией</w:t>
      </w:r>
      <w:r w:rsidR="00226E23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F04F0" w:rsidRDefault="00BF04F0" w:rsidP="00226E2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Этап 8: Размещение информации о результатах Конкурса на </w:t>
      </w:r>
      <w:r w:rsidR="00C52A90">
        <w:rPr>
          <w:rFonts w:ascii="Times New Roman" w:hAnsi="Times New Roman" w:cs="Times New Roman"/>
          <w:spacing w:val="-1"/>
          <w:sz w:val="28"/>
          <w:szCs w:val="28"/>
        </w:rPr>
        <w:t>информационных ресурсах 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D20C2" w:rsidRPr="00445F19" w:rsidRDefault="009D20C2" w:rsidP="00226E2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Отправка победителей </w:t>
      </w:r>
      <w:r w:rsidR="000B29A9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онкурса на Всероссийский этап</w:t>
      </w:r>
      <w:r w:rsidR="00F5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413B" w:rsidRPr="00F5413B">
        <w:rPr>
          <w:rFonts w:ascii="Times New Roman" w:hAnsi="Times New Roman" w:cs="Times New Roman"/>
          <w:sz w:val="28"/>
          <w:szCs w:val="28"/>
        </w:rPr>
        <w:t>«Лучший социальный проект года»</w:t>
      </w:r>
      <w:r w:rsidRPr="00F54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270582" w:rsidRPr="00445F19" w:rsidRDefault="00270582" w:rsidP="00270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26E23" w:rsidRPr="00445F19" w:rsidRDefault="00270582" w:rsidP="0027058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Сроки проведения Конкурса </w:t>
      </w:r>
    </w:p>
    <w:p w:rsidR="00F6607B" w:rsidRPr="00445F19" w:rsidRDefault="00A573C8" w:rsidP="00270582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Сроки проведения Конкурса </w:t>
      </w:r>
      <w:r w:rsidR="004855C3">
        <w:rPr>
          <w:rFonts w:ascii="Times New Roman" w:hAnsi="Times New Roman" w:cs="Times New Roman"/>
          <w:spacing w:val="-1"/>
          <w:sz w:val="28"/>
          <w:szCs w:val="28"/>
        </w:rPr>
        <w:t>с 7 по 21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855C3">
        <w:rPr>
          <w:rFonts w:ascii="Times New Roman" w:hAnsi="Times New Roman" w:cs="Times New Roman"/>
          <w:spacing w:val="-1"/>
          <w:sz w:val="28"/>
          <w:szCs w:val="28"/>
        </w:rPr>
        <w:t>ноября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2016 года</w:t>
      </w:r>
      <w:r w:rsidR="004855C3">
        <w:rPr>
          <w:rFonts w:ascii="Times New Roman" w:hAnsi="Times New Roman" w:cs="Times New Roman"/>
          <w:spacing w:val="-1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0582" w:rsidRPr="00445F19" w:rsidRDefault="00270582" w:rsidP="00270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70582" w:rsidRPr="00445F19" w:rsidRDefault="00270582" w:rsidP="0027058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Номинации</w:t>
      </w:r>
    </w:p>
    <w:p w:rsidR="00270582" w:rsidRPr="00445F19" w:rsidRDefault="00270582" w:rsidP="00270582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Конкурс предполагает оценку проек</w:t>
      </w:r>
      <w:r w:rsidR="004855C3">
        <w:rPr>
          <w:rFonts w:ascii="Times New Roman" w:hAnsi="Times New Roman" w:cs="Times New Roman"/>
          <w:spacing w:val="-1"/>
          <w:sz w:val="28"/>
          <w:szCs w:val="28"/>
        </w:rPr>
        <w:t xml:space="preserve">тов социальных предпринимателей. </w:t>
      </w:r>
    </w:p>
    <w:p w:rsidR="006D3A5B" w:rsidRDefault="006D3A5B" w:rsidP="00270582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Номинации Конкурса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утверждены приложением </w:t>
      </w:r>
      <w:r w:rsidR="0058475D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 xml:space="preserve"> к данному Положению. </w:t>
      </w:r>
    </w:p>
    <w:p w:rsidR="006D3A5B" w:rsidRPr="00445F19" w:rsidRDefault="006D3A5B" w:rsidP="006D3A5B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Порядок представления заявок на Конкурс</w:t>
      </w:r>
    </w:p>
    <w:p w:rsidR="006D3A5B" w:rsidRPr="00445F19" w:rsidRDefault="006D3A5B" w:rsidP="006D3A5B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Заявки подаются в </w:t>
      </w:r>
      <w:r w:rsidR="004855C3">
        <w:rPr>
          <w:rFonts w:ascii="Times New Roman" w:hAnsi="Times New Roman" w:cs="Times New Roman"/>
          <w:spacing w:val="-1"/>
          <w:sz w:val="28"/>
          <w:szCs w:val="28"/>
        </w:rPr>
        <w:t xml:space="preserve">Конкурсную </w:t>
      </w:r>
      <w:r w:rsidR="0070194C">
        <w:rPr>
          <w:rFonts w:ascii="Times New Roman" w:hAnsi="Times New Roman" w:cs="Times New Roman"/>
          <w:spacing w:val="-1"/>
          <w:sz w:val="28"/>
          <w:szCs w:val="28"/>
        </w:rPr>
        <w:t>комиссию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413B">
        <w:rPr>
          <w:rFonts w:ascii="Times New Roman" w:hAnsi="Times New Roman" w:cs="Times New Roman"/>
          <w:spacing w:val="-1"/>
          <w:sz w:val="28"/>
          <w:szCs w:val="28"/>
        </w:rPr>
        <w:t>нарочно по адресу г</w:t>
      </w:r>
      <w:proofErr w:type="gramStart"/>
      <w:r w:rsidR="00F5413B">
        <w:rPr>
          <w:rFonts w:ascii="Times New Roman" w:hAnsi="Times New Roman" w:cs="Times New Roman"/>
          <w:spacing w:val="-1"/>
          <w:sz w:val="28"/>
          <w:szCs w:val="28"/>
        </w:rPr>
        <w:t>.Н</w:t>
      </w:r>
      <w:proofErr w:type="gramEnd"/>
      <w:r w:rsidR="00F5413B">
        <w:rPr>
          <w:rFonts w:ascii="Times New Roman" w:hAnsi="Times New Roman" w:cs="Times New Roman"/>
          <w:spacing w:val="-1"/>
          <w:sz w:val="28"/>
          <w:szCs w:val="28"/>
        </w:rPr>
        <w:t xml:space="preserve">ижний Новгород, ул. Костина, д.2, каб.21. </w:t>
      </w:r>
    </w:p>
    <w:p w:rsidR="006D3A5B" w:rsidRPr="00445F19" w:rsidRDefault="006D3A5B" w:rsidP="006D3A5B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Заявки подаются в Конкурс</w:t>
      </w:r>
      <w:r w:rsidR="006D0DCC">
        <w:rPr>
          <w:rFonts w:ascii="Times New Roman" w:hAnsi="Times New Roman" w:cs="Times New Roman"/>
          <w:spacing w:val="-1"/>
          <w:sz w:val="28"/>
          <w:szCs w:val="28"/>
        </w:rPr>
        <w:t>ную комисси</w:t>
      </w:r>
      <w:r w:rsidR="009866D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в сроки согласно п. 6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Положения</w:t>
      </w:r>
      <w:r w:rsidR="006D0DCC">
        <w:rPr>
          <w:rFonts w:ascii="Times New Roman" w:hAnsi="Times New Roman" w:cs="Times New Roman"/>
          <w:spacing w:val="-1"/>
          <w:sz w:val="28"/>
          <w:szCs w:val="28"/>
        </w:rPr>
        <w:t xml:space="preserve"> согласно Приложению </w:t>
      </w:r>
      <w:r w:rsidR="00A81E48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6D0DCC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Положения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D3A5B" w:rsidRPr="00445F19" w:rsidRDefault="006D3A5B" w:rsidP="006D3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D3A5B" w:rsidRPr="00445F19" w:rsidRDefault="006D3A5B" w:rsidP="006D3A5B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Порядок рассмотрения заявок на Конкурс</w:t>
      </w:r>
    </w:p>
    <w:p w:rsidR="006D3A5B" w:rsidRPr="00445F19" w:rsidRDefault="008D38C9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Уполномоченное структурное подразделение министерства промышленности, торговли и предпринимательства Нижегородской области </w:t>
      </w:r>
      <w:r w:rsidR="006D3A5B" w:rsidRPr="00445F19">
        <w:rPr>
          <w:rFonts w:ascii="Times New Roman" w:hAnsi="Times New Roman" w:cs="Times New Roman"/>
          <w:spacing w:val="-1"/>
          <w:sz w:val="28"/>
          <w:szCs w:val="28"/>
        </w:rPr>
        <w:t>предварительно рассматривает поступающие заявки, посл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>е чего пе</w:t>
      </w:r>
      <w:r w:rsidR="00251FB2">
        <w:rPr>
          <w:rFonts w:ascii="Times New Roman" w:hAnsi="Times New Roman" w:cs="Times New Roman"/>
          <w:spacing w:val="-1"/>
          <w:sz w:val="28"/>
          <w:szCs w:val="28"/>
        </w:rPr>
        <w:t xml:space="preserve">редает их для оценки в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Конкурсную комиссию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 xml:space="preserve"> Конкурса</w:t>
      </w:r>
      <w:r w:rsidR="006D3A5B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D3A5B" w:rsidRPr="00445F19" w:rsidRDefault="008D38C9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Конкурсная комиссия 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D3A5B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оценивает заявки 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Критериями оценки </w:t>
      </w:r>
      <w:r w:rsidR="0058475D">
        <w:rPr>
          <w:rFonts w:ascii="Times New Roman" w:hAnsi="Times New Roman" w:cs="Times New Roman"/>
          <w:spacing w:val="-1"/>
          <w:sz w:val="28"/>
          <w:szCs w:val="28"/>
        </w:rPr>
        <w:t>социальных проектов (Приложение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 xml:space="preserve"> 1 к настоящему Положению) </w:t>
      </w:r>
      <w:r w:rsidR="006D3A5B" w:rsidRPr="00445F19">
        <w:rPr>
          <w:rFonts w:ascii="Times New Roman" w:hAnsi="Times New Roman" w:cs="Times New Roman"/>
          <w:spacing w:val="-1"/>
          <w:sz w:val="28"/>
          <w:szCs w:val="28"/>
        </w:rPr>
        <w:t>и определяет победителей по каждой номинации.</w:t>
      </w:r>
    </w:p>
    <w:p w:rsidR="006D3A5B" w:rsidRPr="00445F19" w:rsidRDefault="006D3A5B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По каждому проекту итоговая оценка определяется по количеству баллов, рассчитанному как среднее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арифметическое оценок, поставленных всеми экспертами, принявшими участие в оценке.</w:t>
      </w:r>
    </w:p>
    <w:p w:rsidR="000F5A43" w:rsidRPr="00445F19" w:rsidRDefault="000F5A43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Итоговые результаты Конкурса утверждаются 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>Конкурсной комиссией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F5A43" w:rsidRPr="00445F19" w:rsidRDefault="000F5A43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Победители объявляются </w:t>
      </w:r>
      <w:r w:rsidR="00E874C3">
        <w:rPr>
          <w:rFonts w:ascii="Times New Roman" w:hAnsi="Times New Roman" w:cs="Times New Roman"/>
          <w:spacing w:val="-1"/>
          <w:sz w:val="28"/>
          <w:szCs w:val="28"/>
        </w:rPr>
        <w:t xml:space="preserve">и награждаются 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>почетными грамотами министерства промышленности, торговли и предпринимательства Нижегородской области и направля</w:t>
      </w:r>
      <w:r w:rsidR="00F5413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 xml:space="preserve">тся </w:t>
      </w:r>
      <w:r w:rsidR="00F5413B">
        <w:rPr>
          <w:rFonts w:ascii="Times New Roman" w:hAnsi="Times New Roman" w:cs="Times New Roman"/>
          <w:spacing w:val="-1"/>
          <w:sz w:val="28"/>
          <w:szCs w:val="28"/>
        </w:rPr>
        <w:t xml:space="preserve">на Всероссийский конкурс </w:t>
      </w:r>
      <w:r w:rsidR="00F5413B" w:rsidRPr="00F5413B">
        <w:rPr>
          <w:rFonts w:ascii="Times New Roman" w:hAnsi="Times New Roman" w:cs="Times New Roman"/>
          <w:sz w:val="28"/>
          <w:szCs w:val="28"/>
        </w:rPr>
        <w:t>«Лучший социальный проект года»</w:t>
      </w:r>
      <w:r w:rsidRPr="00F5413B">
        <w:rPr>
          <w:rFonts w:ascii="Times New Roman" w:hAnsi="Times New Roman" w:cs="Times New Roman"/>
          <w:sz w:val="28"/>
          <w:szCs w:val="28"/>
        </w:rPr>
        <w:t>.</w:t>
      </w:r>
    </w:p>
    <w:p w:rsidR="000F5A43" w:rsidRPr="00445F19" w:rsidRDefault="000F5A43" w:rsidP="006D3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F5A43" w:rsidRPr="00445F19" w:rsidRDefault="000F5A43" w:rsidP="000F5A43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Знаки отличия для победителей Конкурса</w:t>
      </w:r>
      <w:r w:rsidR="00E874C3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 ПРОВЕДЕНИЕ ТОРЖЕСТВЕННОЙ ЦЕРЕМОНИИ КОНКУРСА</w:t>
      </w:r>
    </w:p>
    <w:p w:rsidR="000F5A43" w:rsidRPr="00445F19" w:rsidRDefault="00E874C3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Все п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>роекты,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поданные в соответствии с заявками на Конкурс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, будут внесены в 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>Реестр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проектов </w:t>
      </w:r>
      <w:r w:rsidR="005F7772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«Социальное предпринимательство 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>Нижегородской области</w:t>
      </w:r>
      <w:r w:rsidR="005F7772" w:rsidRPr="00445F19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F5A43" w:rsidRPr="00445F19" w:rsidRDefault="000F5A43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Победители проекта получат информационную поддержку для продвижения </w:t>
      </w:r>
      <w:r w:rsidR="005F7772" w:rsidRPr="00445F19">
        <w:rPr>
          <w:rFonts w:ascii="Times New Roman" w:hAnsi="Times New Roman" w:cs="Times New Roman"/>
          <w:spacing w:val="-1"/>
          <w:sz w:val="28"/>
          <w:szCs w:val="28"/>
        </w:rPr>
        <w:t>проекта</w:t>
      </w:r>
      <w:r w:rsidR="00E874C3">
        <w:rPr>
          <w:rFonts w:ascii="Times New Roman" w:hAnsi="Times New Roman" w:cs="Times New Roman"/>
          <w:spacing w:val="-1"/>
          <w:sz w:val="28"/>
          <w:szCs w:val="28"/>
        </w:rPr>
        <w:t xml:space="preserve"> в порядке размещения информации о результатах Конкурса и в иной форме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F5A43" w:rsidRPr="00445F19" w:rsidRDefault="000F5A43" w:rsidP="000F5A43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Премия не имеет финансового эквивалента и не выражается в денежной форме.</w:t>
      </w:r>
    </w:p>
    <w:p w:rsidR="000F5A43" w:rsidRPr="00445F19" w:rsidRDefault="000F5A43" w:rsidP="006D3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01FD1" w:rsidRPr="00445F19" w:rsidRDefault="00101FD1" w:rsidP="00101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01FD1" w:rsidRPr="00445F19" w:rsidRDefault="00101FD1" w:rsidP="00101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101FD1" w:rsidRPr="00445F19" w:rsidSect="007652A0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874C3" w:rsidRDefault="00E874C3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mallCap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-1"/>
          <w:sz w:val="28"/>
          <w:szCs w:val="28"/>
        </w:rPr>
        <w:lastRenderedPageBreak/>
        <w:t>Приложение № 1</w:t>
      </w:r>
    </w:p>
    <w:p w:rsidR="00101FD1" w:rsidRDefault="00101FD1" w:rsidP="00236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Кри</w:t>
      </w:r>
      <w:r w:rsidR="00236A64"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терии оценки социальных проектов</w:t>
      </w:r>
    </w:p>
    <w:p w:rsidR="00236A64" w:rsidRPr="00445F19" w:rsidRDefault="00236A64" w:rsidP="00236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"/>
        <w:gridCol w:w="2197"/>
        <w:gridCol w:w="1350"/>
        <w:gridCol w:w="2732"/>
        <w:gridCol w:w="1350"/>
        <w:gridCol w:w="1350"/>
      </w:tblGrid>
      <w:tr w:rsidR="00AC6BFF" w:rsidRPr="00445F19" w:rsidTr="00AC6BFF">
        <w:tc>
          <w:tcPr>
            <w:tcW w:w="618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1861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Наименование критерия</w:t>
            </w:r>
          </w:p>
        </w:tc>
        <w:tc>
          <w:tcPr>
            <w:tcW w:w="1202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Вес критерия</w:t>
            </w:r>
          </w:p>
        </w:tc>
        <w:tc>
          <w:tcPr>
            <w:tcW w:w="3056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Содержание критерия</w:t>
            </w:r>
          </w:p>
        </w:tc>
        <w:tc>
          <w:tcPr>
            <w:tcW w:w="1314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Оценка критерия</w:t>
            </w:r>
          </w:p>
        </w:tc>
        <w:tc>
          <w:tcPr>
            <w:tcW w:w="1294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Значение критерия</w:t>
            </w:r>
          </w:p>
        </w:tc>
      </w:tr>
      <w:tr w:rsidR="00101FD1" w:rsidRPr="00445F19" w:rsidTr="00AC6BFF">
        <w:trPr>
          <w:trHeight w:val="302"/>
        </w:trPr>
        <w:tc>
          <w:tcPr>
            <w:tcW w:w="618" w:type="dxa"/>
            <w:vMerge w:val="restart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Социальная необходимость проекта</w:t>
            </w:r>
          </w:p>
        </w:tc>
        <w:tc>
          <w:tcPr>
            <w:tcW w:w="1202" w:type="dxa"/>
            <w:vMerge w:val="restart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0,20</w:t>
            </w:r>
          </w:p>
        </w:tc>
        <w:tc>
          <w:tcPr>
            <w:tcW w:w="3056" w:type="dxa"/>
            <w:vMerge w:val="restart"/>
          </w:tcPr>
          <w:p w:rsidR="00101FD1" w:rsidRPr="00445F19" w:rsidRDefault="00101FD1" w:rsidP="00AC6BFF">
            <w:pPr>
              <w:pStyle w:val="aa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Обоснованность актуальности проекта для региона</w:t>
            </w:r>
          </w:p>
          <w:p w:rsidR="00101FD1" w:rsidRPr="00445F19" w:rsidRDefault="00101FD1" w:rsidP="00AC6BFF">
            <w:pPr>
              <w:pStyle w:val="aa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Предоставление результатов мониторинга актуальной региональной ситуации с выявленными проблемами</w:t>
            </w: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100</w:t>
            </w:r>
          </w:p>
        </w:tc>
      </w:tr>
      <w:tr w:rsidR="00101FD1" w:rsidRPr="00445F19" w:rsidTr="00AC6BFF">
        <w:trPr>
          <w:trHeight w:val="495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8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</w:t>
            </w:r>
          </w:p>
        </w:tc>
      </w:tr>
      <w:tr w:rsidR="00101FD1" w:rsidRPr="00445F19" w:rsidTr="00AC6BFF">
        <w:trPr>
          <w:trHeight w:val="359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8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50</w:t>
            </w:r>
          </w:p>
        </w:tc>
      </w:tr>
      <w:tr w:rsidR="00101FD1" w:rsidRPr="00445F19" w:rsidTr="00AC6BFF">
        <w:trPr>
          <w:trHeight w:val="600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8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</w:tr>
      <w:tr w:rsidR="00101FD1" w:rsidRPr="00445F19" w:rsidTr="00AC6BFF">
        <w:trPr>
          <w:trHeight w:val="328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8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  <w:tr w:rsidR="00101FD1" w:rsidRPr="00445F19" w:rsidTr="00AC6BFF">
        <w:trPr>
          <w:trHeight w:val="431"/>
        </w:trPr>
        <w:tc>
          <w:tcPr>
            <w:tcW w:w="618" w:type="dxa"/>
            <w:vMerge w:val="restart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Целевая направленность проекта</w:t>
            </w:r>
          </w:p>
        </w:tc>
        <w:tc>
          <w:tcPr>
            <w:tcW w:w="1202" w:type="dxa"/>
            <w:vMerge w:val="restart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0,20</w:t>
            </w:r>
          </w:p>
        </w:tc>
        <w:tc>
          <w:tcPr>
            <w:tcW w:w="3056" w:type="dxa"/>
            <w:vMerge w:val="restart"/>
          </w:tcPr>
          <w:p w:rsidR="00101FD1" w:rsidRPr="00445F19" w:rsidRDefault="00101FD1" w:rsidP="00AC6BFF">
            <w:pPr>
              <w:pStyle w:val="aa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Соответствие целей проекта приоритетным направлениям социально-экономического развития региона</w:t>
            </w:r>
          </w:p>
          <w:p w:rsidR="00101FD1" w:rsidRPr="00445F19" w:rsidRDefault="00101FD1" w:rsidP="00AC6BFF">
            <w:pPr>
              <w:pStyle w:val="aa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Направленность целей и задач проекта на решение выявленных проблем</w:t>
            </w:r>
          </w:p>
          <w:p w:rsidR="00101FD1" w:rsidRPr="00445F19" w:rsidRDefault="00101FD1" w:rsidP="00AC6BFF">
            <w:pPr>
              <w:pStyle w:val="aa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Предоставление анализа возможных рисков и обоснованность способов их пре</w:t>
            </w:r>
            <w:r w:rsidR="00AC6BFF"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доления</w:t>
            </w: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100</w:t>
            </w:r>
          </w:p>
        </w:tc>
      </w:tr>
      <w:tr w:rsidR="00101FD1" w:rsidRPr="00445F19" w:rsidTr="00AC6BFF">
        <w:trPr>
          <w:trHeight w:val="810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</w:t>
            </w:r>
          </w:p>
        </w:tc>
      </w:tr>
      <w:tr w:rsidR="00101FD1" w:rsidRPr="00445F19" w:rsidTr="00AC6BFF">
        <w:trPr>
          <w:trHeight w:val="590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50</w:t>
            </w:r>
          </w:p>
        </w:tc>
      </w:tr>
      <w:tr w:rsidR="00101FD1" w:rsidRPr="00445F19" w:rsidTr="00AC6BFF">
        <w:trPr>
          <w:trHeight w:val="780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</w:tr>
      <w:tr w:rsidR="00101FD1" w:rsidRPr="00445F19" w:rsidTr="00AC6BFF">
        <w:trPr>
          <w:trHeight w:val="350"/>
        </w:trPr>
        <w:tc>
          <w:tcPr>
            <w:tcW w:w="618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</w:p>
        </w:tc>
        <w:tc>
          <w:tcPr>
            <w:tcW w:w="1294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  <w:tr w:rsidR="00AC6BFF" w:rsidRPr="00445F19" w:rsidTr="00AC6BFF">
        <w:trPr>
          <w:trHeight w:val="390"/>
        </w:trPr>
        <w:tc>
          <w:tcPr>
            <w:tcW w:w="618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Достигнутый по итогам реализации проекта социальный эффект</w:t>
            </w:r>
          </w:p>
        </w:tc>
        <w:tc>
          <w:tcPr>
            <w:tcW w:w="1202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0,20</w:t>
            </w:r>
          </w:p>
        </w:tc>
        <w:tc>
          <w:tcPr>
            <w:tcW w:w="3056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Динамика целевых индикаторов и показателей</w:t>
            </w: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100</w:t>
            </w:r>
          </w:p>
        </w:tc>
      </w:tr>
      <w:tr w:rsidR="00AC6BFF" w:rsidRPr="00445F19" w:rsidTr="00AC6BFF">
        <w:trPr>
          <w:trHeight w:val="405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</w:t>
            </w:r>
          </w:p>
        </w:tc>
      </w:tr>
      <w:tr w:rsidR="00AC6BFF" w:rsidRPr="00445F19" w:rsidTr="00AC6BFF">
        <w:trPr>
          <w:trHeight w:val="405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50</w:t>
            </w:r>
          </w:p>
        </w:tc>
      </w:tr>
      <w:tr w:rsidR="00AC6BFF" w:rsidRPr="00445F19" w:rsidTr="00AC6BFF">
        <w:trPr>
          <w:trHeight w:val="345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</w:tr>
      <w:tr w:rsidR="00AC6BFF" w:rsidRPr="00445F19" w:rsidTr="00AC6BFF">
        <w:trPr>
          <w:trHeight w:val="195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  <w:tr w:rsidR="00AC6BFF" w:rsidRPr="00445F19" w:rsidTr="00AC6BFF">
        <w:trPr>
          <w:trHeight w:val="285"/>
        </w:trPr>
        <w:tc>
          <w:tcPr>
            <w:tcW w:w="618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Результативность проекта</w:t>
            </w:r>
          </w:p>
        </w:tc>
        <w:tc>
          <w:tcPr>
            <w:tcW w:w="1202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0,20</w:t>
            </w:r>
          </w:p>
        </w:tc>
        <w:tc>
          <w:tcPr>
            <w:tcW w:w="3056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Уровень достижения целевых индикаторов и показателей</w:t>
            </w: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100</w:t>
            </w:r>
          </w:p>
        </w:tc>
      </w:tr>
      <w:tr w:rsidR="00AC6BFF" w:rsidRPr="00445F19" w:rsidTr="00AC6BFF">
        <w:trPr>
          <w:trHeight w:val="315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</w:t>
            </w:r>
          </w:p>
        </w:tc>
      </w:tr>
      <w:tr w:rsidR="00AC6BFF" w:rsidRPr="00445F19" w:rsidTr="00AC6BFF">
        <w:trPr>
          <w:trHeight w:val="330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50</w:t>
            </w:r>
          </w:p>
        </w:tc>
      </w:tr>
      <w:tr w:rsidR="00AC6BFF" w:rsidRPr="00445F19" w:rsidTr="00AC6BFF"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</w:tr>
      <w:tr w:rsidR="00AC6BFF" w:rsidRPr="00445F19" w:rsidTr="00AC6BFF"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  <w:tr w:rsidR="00AC6BFF" w:rsidRPr="00445F19" w:rsidTr="00AC6BFF">
        <w:trPr>
          <w:trHeight w:val="330"/>
        </w:trPr>
        <w:tc>
          <w:tcPr>
            <w:tcW w:w="618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</w:tcPr>
          <w:p w:rsidR="00AC6BFF" w:rsidRPr="00445F19" w:rsidRDefault="005F7772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Финансирование проекта</w:t>
            </w:r>
          </w:p>
        </w:tc>
        <w:tc>
          <w:tcPr>
            <w:tcW w:w="1202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0,20</w:t>
            </w:r>
          </w:p>
        </w:tc>
        <w:tc>
          <w:tcPr>
            <w:tcW w:w="3056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Доля негосударственных средств в общем бюджете проекта</w:t>
            </w: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100</w:t>
            </w:r>
          </w:p>
        </w:tc>
      </w:tr>
      <w:tr w:rsidR="00AC6BFF" w:rsidRPr="00445F19" w:rsidTr="00AC6BFF">
        <w:trPr>
          <w:trHeight w:val="345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</w:t>
            </w:r>
          </w:p>
        </w:tc>
      </w:tr>
      <w:tr w:rsidR="00AC6BFF" w:rsidRPr="00445F19" w:rsidTr="00AC6BFF">
        <w:trPr>
          <w:trHeight w:val="300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50</w:t>
            </w:r>
          </w:p>
        </w:tc>
      </w:tr>
      <w:tr w:rsidR="00AC6BFF" w:rsidRPr="00445F19" w:rsidTr="00AC6BFF">
        <w:trPr>
          <w:trHeight w:val="400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</w:tr>
      <w:tr w:rsidR="00AC6BFF" w:rsidRPr="00445F19" w:rsidTr="00AC6BFF">
        <w:trPr>
          <w:trHeight w:val="401"/>
        </w:trPr>
        <w:tc>
          <w:tcPr>
            <w:tcW w:w="618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</w:p>
        </w:tc>
        <w:tc>
          <w:tcPr>
            <w:tcW w:w="1294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</w:tbl>
    <w:p w:rsidR="00236A64" w:rsidRDefault="00236A64" w:rsidP="00E874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874C3" w:rsidRDefault="00236A64" w:rsidP="00236A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65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36A64" w:rsidRDefault="00236A64" w:rsidP="0023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236A64" w:rsidRPr="00E874C3" w:rsidRDefault="00236A64" w:rsidP="00E87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ED6" w:rsidRPr="005B3ED6" w:rsidRDefault="005B3ED6" w:rsidP="005B3ED6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3ED6">
        <w:rPr>
          <w:rFonts w:ascii="Times New Roman" w:hAnsi="Times New Roman" w:cs="Times New Roman"/>
          <w:spacing w:val="-1"/>
          <w:sz w:val="28"/>
          <w:szCs w:val="28"/>
        </w:rPr>
        <w:t>Лучший социальный проект года в области обеспечения</w:t>
      </w:r>
      <w:r w:rsidRPr="005B3ED6">
        <w:rPr>
          <w:rFonts w:ascii="Times New Roman" w:hAnsi="Times New Roman" w:cs="Times New Roman"/>
          <w:spacing w:val="-1"/>
          <w:sz w:val="28"/>
          <w:szCs w:val="28"/>
        </w:rPr>
        <w:br/>
        <w:t>занятости, вовлечению в социально активную деятельность лиц, нуждающихся в социальном сопровождении;</w:t>
      </w:r>
    </w:p>
    <w:p w:rsidR="005B3ED6" w:rsidRPr="005B3ED6" w:rsidRDefault="005B3ED6" w:rsidP="005B3ED6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3ED6">
        <w:rPr>
          <w:rFonts w:ascii="Times New Roman" w:hAnsi="Times New Roman" w:cs="Times New Roman"/>
          <w:spacing w:val="-1"/>
          <w:sz w:val="28"/>
          <w:szCs w:val="28"/>
        </w:rPr>
        <w:t>Лучший социальный проект года в области социального обслуживания лиц, нуждающихся в социальном сопровождении;</w:t>
      </w:r>
    </w:p>
    <w:p w:rsidR="005B3ED6" w:rsidRPr="005B3ED6" w:rsidRDefault="005B3ED6" w:rsidP="005B3ED6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3ED6">
        <w:rPr>
          <w:rFonts w:ascii="Times New Roman" w:hAnsi="Times New Roman" w:cs="Times New Roman"/>
          <w:spacing w:val="-1"/>
          <w:sz w:val="28"/>
          <w:szCs w:val="28"/>
        </w:rPr>
        <w:t>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5B3ED6" w:rsidRPr="005B3ED6" w:rsidRDefault="005B3ED6" w:rsidP="005B3ED6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3ED6">
        <w:rPr>
          <w:rFonts w:ascii="Times New Roman" w:hAnsi="Times New Roman" w:cs="Times New Roman"/>
          <w:spacing w:val="-1"/>
          <w:sz w:val="28"/>
          <w:szCs w:val="28"/>
        </w:rPr>
        <w:t>Лучший социальный проект года в области физической культуры и массового спорта для лиц, нуждающихся в социальном сопровождении;</w:t>
      </w:r>
    </w:p>
    <w:p w:rsidR="005B3ED6" w:rsidRPr="005B3ED6" w:rsidRDefault="005B3ED6" w:rsidP="005B3ED6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3ED6">
        <w:rPr>
          <w:rFonts w:ascii="Times New Roman" w:hAnsi="Times New Roman" w:cs="Times New Roman"/>
          <w:spacing w:val="-1"/>
          <w:sz w:val="28"/>
          <w:szCs w:val="28"/>
        </w:rPr>
        <w:t>Лучший социальный проект года в области дополнительного образования детей;</w:t>
      </w:r>
    </w:p>
    <w:p w:rsidR="005B3ED6" w:rsidRPr="005B3ED6" w:rsidRDefault="005B3ED6" w:rsidP="005B3ED6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3ED6">
        <w:rPr>
          <w:rFonts w:ascii="Times New Roman" w:hAnsi="Times New Roman" w:cs="Times New Roman"/>
          <w:spacing w:val="-1"/>
          <w:sz w:val="28"/>
          <w:szCs w:val="28"/>
        </w:rPr>
        <w:t>Лучший социальный проект года в области культурно-просветительской деятельности.</w:t>
      </w:r>
    </w:p>
    <w:p w:rsidR="00445F19" w:rsidRPr="005B3ED6" w:rsidRDefault="00445F19" w:rsidP="005B3E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45F19" w:rsidRDefault="00445F19" w:rsidP="00101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38C9" w:rsidRDefault="008D38C9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D38C9" w:rsidRDefault="008D38C9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D38C9" w:rsidRDefault="008D38C9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D38C9" w:rsidRDefault="008D38C9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D38C9" w:rsidRDefault="008D38C9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D38C9" w:rsidRDefault="008D38C9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D38C9" w:rsidRDefault="008D38C9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6A64" w:rsidRPr="00236A64" w:rsidRDefault="00236A64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36A64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Приложение № </w:t>
      </w:r>
      <w:r w:rsidR="0065675E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</w:p>
    <w:p w:rsidR="00236A64" w:rsidRPr="00236A64" w:rsidRDefault="00236A64" w:rsidP="00236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36A64">
        <w:rPr>
          <w:rFonts w:ascii="Times New Roman" w:hAnsi="Times New Roman" w:cs="Times New Roman"/>
          <w:b/>
          <w:spacing w:val="-1"/>
          <w:sz w:val="28"/>
          <w:szCs w:val="28"/>
        </w:rPr>
        <w:t>Конкурсная комиссия</w:t>
      </w:r>
    </w:p>
    <w:p w:rsidR="00236A64" w:rsidRDefault="00236A64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B4DFA" w:rsidRPr="00496144" w:rsidRDefault="008D38C9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="009B4DFA" w:rsidRPr="00496144">
        <w:rPr>
          <w:rFonts w:ascii="Times New Roman" w:hAnsi="Times New Roman" w:cs="Times New Roman"/>
          <w:b/>
          <w:spacing w:val="-1"/>
          <w:sz w:val="28"/>
          <w:szCs w:val="28"/>
        </w:rPr>
        <w:t>редседатели:</w:t>
      </w:r>
    </w:p>
    <w:p w:rsidR="00236A64" w:rsidRDefault="00B42775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М.В.Черкасов</w:t>
      </w:r>
      <w:r w:rsidR="009B4DFA" w:rsidRPr="00251FB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B4DFA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 xml:space="preserve">Первый заместитель министра промышленности, торговли и предпринимательства Нижегородской области </w:t>
      </w:r>
    </w:p>
    <w:p w:rsidR="00143B8A" w:rsidRDefault="00143B8A" w:rsidP="008D3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38C9" w:rsidRDefault="008D38C9" w:rsidP="008D3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D38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Члены: </w:t>
      </w:r>
    </w:p>
    <w:p w:rsidR="00337782" w:rsidRDefault="00337782" w:rsidP="00236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37782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– </w:t>
      </w:r>
      <w:r w:rsidR="00197A00">
        <w:rPr>
          <w:rFonts w:ascii="Times New Roman" w:hAnsi="Times New Roman" w:cs="Times New Roman"/>
          <w:spacing w:val="-1"/>
          <w:sz w:val="28"/>
          <w:szCs w:val="28"/>
        </w:rPr>
        <w:t>Начальник отдела предоставления социальных гарантий государственным служащим управления адресной социальной поддержки граждан министерства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3B8A">
        <w:rPr>
          <w:rFonts w:ascii="Times New Roman" w:hAnsi="Times New Roman" w:cs="Times New Roman"/>
          <w:sz w:val="28"/>
          <w:szCs w:val="28"/>
        </w:rPr>
        <w:t>социальной политики Нижегородской области</w:t>
      </w:r>
      <w:r w:rsidR="00197A00">
        <w:rPr>
          <w:rFonts w:ascii="Times New Roman" w:hAnsi="Times New Roman" w:cs="Times New Roman"/>
          <w:sz w:val="28"/>
          <w:szCs w:val="28"/>
        </w:rPr>
        <w:t xml:space="preserve"> Мария Юрьевна Тищенко.</w:t>
      </w:r>
    </w:p>
    <w:p w:rsidR="00143B8A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="00A416B2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>Торгово-промышленн</w:t>
      </w:r>
      <w:r w:rsidR="00A416B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16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B8A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A416B2">
        <w:rPr>
          <w:rFonts w:ascii="Times New Roman" w:hAnsi="Times New Roman" w:cs="Times New Roman"/>
          <w:sz w:val="28"/>
          <w:szCs w:val="28"/>
        </w:rPr>
        <w:t xml:space="preserve"> Александр Иванович </w:t>
      </w:r>
      <w:proofErr w:type="spellStart"/>
      <w:r w:rsidR="00A416B2">
        <w:rPr>
          <w:rFonts w:ascii="Times New Roman" w:hAnsi="Times New Roman" w:cs="Times New Roman"/>
          <w:sz w:val="28"/>
          <w:szCs w:val="28"/>
        </w:rPr>
        <w:t>Цапин</w:t>
      </w:r>
      <w:proofErr w:type="spellEnd"/>
    </w:p>
    <w:p w:rsidR="00143B8A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Министерство культуры </w:t>
      </w:r>
      <w:r w:rsidRPr="00143B8A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143B8A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Министерство образования </w:t>
      </w:r>
      <w:r w:rsidRPr="00143B8A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E03B13" w:rsidRDefault="00E03B13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="004103B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proofErr w:type="gramStart"/>
      <w:r w:rsidR="004103B3">
        <w:rPr>
          <w:rFonts w:ascii="Times New Roman" w:hAnsi="Times New Roman" w:cs="Times New Roman"/>
          <w:sz w:val="28"/>
          <w:szCs w:val="28"/>
        </w:rPr>
        <w:t>отдела массового спорта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спорта </w:t>
      </w:r>
      <w:r w:rsidRPr="00143B8A">
        <w:rPr>
          <w:rFonts w:ascii="Times New Roman" w:hAnsi="Times New Roman" w:cs="Times New Roman"/>
          <w:sz w:val="28"/>
          <w:szCs w:val="28"/>
        </w:rPr>
        <w:t>Нижегородской области</w:t>
      </w:r>
      <w:proofErr w:type="gramEnd"/>
      <w:r w:rsidR="004103B3">
        <w:rPr>
          <w:rFonts w:ascii="Times New Roman" w:hAnsi="Times New Roman" w:cs="Times New Roman"/>
          <w:sz w:val="28"/>
          <w:szCs w:val="28"/>
        </w:rPr>
        <w:t xml:space="preserve"> Елена Сергеевна Красильникова.</w:t>
      </w:r>
    </w:p>
    <w:p w:rsidR="00143B8A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="00A416B2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>АНО «Агентство по развитию кластерной политики и предпринимательства Нижегородской области»</w:t>
      </w:r>
      <w:r w:rsidR="00A416B2">
        <w:rPr>
          <w:rFonts w:ascii="Times New Roman" w:hAnsi="Times New Roman" w:cs="Times New Roman"/>
          <w:sz w:val="28"/>
          <w:szCs w:val="28"/>
        </w:rPr>
        <w:t xml:space="preserve"> Николай Геннадьевич Данилов. </w:t>
      </w:r>
    </w:p>
    <w:p w:rsidR="00143B8A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="00385F43">
        <w:rPr>
          <w:rFonts w:ascii="Times New Roman" w:hAnsi="Times New Roman" w:cs="Times New Roman"/>
          <w:sz w:val="28"/>
          <w:szCs w:val="28"/>
        </w:rPr>
        <w:t xml:space="preserve">Заместитель директора по развитию </w:t>
      </w:r>
      <w:r>
        <w:rPr>
          <w:rFonts w:ascii="Times New Roman" w:hAnsi="Times New Roman" w:cs="Times New Roman"/>
          <w:sz w:val="28"/>
          <w:szCs w:val="28"/>
        </w:rPr>
        <w:t>ГУ «Нижегородский инновационный бизнес-инкубатор»</w:t>
      </w:r>
      <w:r w:rsidR="00385F43">
        <w:rPr>
          <w:rFonts w:ascii="Times New Roman" w:hAnsi="Times New Roman" w:cs="Times New Roman"/>
          <w:sz w:val="28"/>
          <w:szCs w:val="28"/>
        </w:rPr>
        <w:t xml:space="preserve"> Андрей Сергеевич </w:t>
      </w:r>
      <w:proofErr w:type="spellStart"/>
      <w:r w:rsidR="00385F43"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</w:p>
    <w:p w:rsidR="00143B8A" w:rsidRDefault="00143B8A" w:rsidP="00143B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8A" w:rsidRPr="00337782" w:rsidRDefault="00143B8A" w:rsidP="00337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143B8A" w:rsidRPr="00337782" w:rsidSect="007652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BF" w:rsidRDefault="00B87BBF" w:rsidP="00D356AD">
      <w:pPr>
        <w:spacing w:after="0" w:line="240" w:lineRule="auto"/>
      </w:pPr>
      <w:r>
        <w:separator/>
      </w:r>
    </w:p>
  </w:endnote>
  <w:endnote w:type="continuationSeparator" w:id="0">
    <w:p w:rsidR="00B87BBF" w:rsidRDefault="00B87BBF" w:rsidP="00D3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BF" w:rsidRDefault="00B87BBF" w:rsidP="00D356AD">
      <w:pPr>
        <w:spacing w:after="0" w:line="240" w:lineRule="auto"/>
      </w:pPr>
      <w:r>
        <w:separator/>
      </w:r>
    </w:p>
  </w:footnote>
  <w:footnote w:type="continuationSeparator" w:id="0">
    <w:p w:rsidR="00B87BBF" w:rsidRDefault="00B87BBF" w:rsidP="00D3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AD" w:rsidRDefault="00D356AD" w:rsidP="00D356AD">
    <w:pPr>
      <w:pStyle w:val="ad"/>
      <w:jc w:val="right"/>
    </w:pPr>
    <w:r>
      <w:t>Проект документа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B58"/>
    <w:multiLevelType w:val="hybridMultilevel"/>
    <w:tmpl w:val="454CE83E"/>
    <w:lvl w:ilvl="0" w:tplc="4AD4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414"/>
    <w:multiLevelType w:val="hybridMultilevel"/>
    <w:tmpl w:val="57E4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7D34"/>
    <w:multiLevelType w:val="multilevel"/>
    <w:tmpl w:val="23F2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27FBB"/>
    <w:multiLevelType w:val="multilevel"/>
    <w:tmpl w:val="E60A8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603E54"/>
    <w:multiLevelType w:val="multilevel"/>
    <w:tmpl w:val="AFF28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F01647"/>
    <w:multiLevelType w:val="multilevel"/>
    <w:tmpl w:val="EF543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F92793"/>
    <w:multiLevelType w:val="hybridMultilevel"/>
    <w:tmpl w:val="4554F59E"/>
    <w:lvl w:ilvl="0" w:tplc="A2ECE7CC">
      <w:start w:val="1"/>
      <w:numFmt w:val="decimal"/>
      <w:lvlText w:val="%1."/>
      <w:lvlJc w:val="left"/>
      <w:pPr>
        <w:ind w:left="2210" w:hanging="1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309CC"/>
    <w:multiLevelType w:val="hybridMultilevel"/>
    <w:tmpl w:val="2098E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776B4D"/>
    <w:multiLevelType w:val="hybridMultilevel"/>
    <w:tmpl w:val="3582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A4B2B"/>
    <w:multiLevelType w:val="multilevel"/>
    <w:tmpl w:val="AFF28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3C70C1D"/>
    <w:multiLevelType w:val="hybridMultilevel"/>
    <w:tmpl w:val="EC62EF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C968D7"/>
    <w:multiLevelType w:val="multilevel"/>
    <w:tmpl w:val="AFF28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4830650"/>
    <w:multiLevelType w:val="multilevel"/>
    <w:tmpl w:val="AFF28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4D02354"/>
    <w:multiLevelType w:val="multilevel"/>
    <w:tmpl w:val="EF543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DC828FC"/>
    <w:multiLevelType w:val="hybridMultilevel"/>
    <w:tmpl w:val="25B4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CD"/>
    <w:rsid w:val="00050428"/>
    <w:rsid w:val="00077D9A"/>
    <w:rsid w:val="000B29A9"/>
    <w:rsid w:val="000F5A43"/>
    <w:rsid w:val="00101FD1"/>
    <w:rsid w:val="00143B8A"/>
    <w:rsid w:val="0015534E"/>
    <w:rsid w:val="00197A00"/>
    <w:rsid w:val="001F6297"/>
    <w:rsid w:val="00217301"/>
    <w:rsid w:val="002178B4"/>
    <w:rsid w:val="00226E23"/>
    <w:rsid w:val="00236A64"/>
    <w:rsid w:val="0024094F"/>
    <w:rsid w:val="00251FB2"/>
    <w:rsid w:val="00270582"/>
    <w:rsid w:val="002A31C3"/>
    <w:rsid w:val="002D0E91"/>
    <w:rsid w:val="00302724"/>
    <w:rsid w:val="003231C2"/>
    <w:rsid w:val="0032791F"/>
    <w:rsid w:val="00337782"/>
    <w:rsid w:val="003837D1"/>
    <w:rsid w:val="00385F43"/>
    <w:rsid w:val="004103B3"/>
    <w:rsid w:val="004118FD"/>
    <w:rsid w:val="0042681B"/>
    <w:rsid w:val="00443A88"/>
    <w:rsid w:val="00445F19"/>
    <w:rsid w:val="0044702B"/>
    <w:rsid w:val="00455565"/>
    <w:rsid w:val="004855C3"/>
    <w:rsid w:val="00495348"/>
    <w:rsid w:val="00496144"/>
    <w:rsid w:val="004D1A96"/>
    <w:rsid w:val="004D5506"/>
    <w:rsid w:val="004D620F"/>
    <w:rsid w:val="0058475D"/>
    <w:rsid w:val="005968AF"/>
    <w:rsid w:val="005B3ED6"/>
    <w:rsid w:val="005C4D81"/>
    <w:rsid w:val="005F026E"/>
    <w:rsid w:val="005F7772"/>
    <w:rsid w:val="0065675E"/>
    <w:rsid w:val="0068472E"/>
    <w:rsid w:val="006D0DCC"/>
    <w:rsid w:val="006D3A5B"/>
    <w:rsid w:val="0070194C"/>
    <w:rsid w:val="00720BD7"/>
    <w:rsid w:val="00733372"/>
    <w:rsid w:val="007516D1"/>
    <w:rsid w:val="007652A0"/>
    <w:rsid w:val="00791A8A"/>
    <w:rsid w:val="007E5418"/>
    <w:rsid w:val="00844277"/>
    <w:rsid w:val="00861477"/>
    <w:rsid w:val="008D38C9"/>
    <w:rsid w:val="00900F2C"/>
    <w:rsid w:val="009334E3"/>
    <w:rsid w:val="00975A2D"/>
    <w:rsid w:val="009866DB"/>
    <w:rsid w:val="009B4DFA"/>
    <w:rsid w:val="009D20C2"/>
    <w:rsid w:val="009E3A40"/>
    <w:rsid w:val="00A21374"/>
    <w:rsid w:val="00A34082"/>
    <w:rsid w:val="00A36C94"/>
    <w:rsid w:val="00A408E8"/>
    <w:rsid w:val="00A416B2"/>
    <w:rsid w:val="00A43195"/>
    <w:rsid w:val="00A573C8"/>
    <w:rsid w:val="00A7306A"/>
    <w:rsid w:val="00A81E48"/>
    <w:rsid w:val="00AB228A"/>
    <w:rsid w:val="00AC103D"/>
    <w:rsid w:val="00AC6BFF"/>
    <w:rsid w:val="00AE7A68"/>
    <w:rsid w:val="00AF395C"/>
    <w:rsid w:val="00B0495B"/>
    <w:rsid w:val="00B14D01"/>
    <w:rsid w:val="00B21CA7"/>
    <w:rsid w:val="00B40432"/>
    <w:rsid w:val="00B42775"/>
    <w:rsid w:val="00B43FE1"/>
    <w:rsid w:val="00B509AF"/>
    <w:rsid w:val="00B87BBF"/>
    <w:rsid w:val="00BB54E1"/>
    <w:rsid w:val="00BF04F0"/>
    <w:rsid w:val="00C015B9"/>
    <w:rsid w:val="00C52A90"/>
    <w:rsid w:val="00C978A1"/>
    <w:rsid w:val="00CD1B2F"/>
    <w:rsid w:val="00D20E0A"/>
    <w:rsid w:val="00D269B6"/>
    <w:rsid w:val="00D33642"/>
    <w:rsid w:val="00D356AD"/>
    <w:rsid w:val="00D673B2"/>
    <w:rsid w:val="00D80E47"/>
    <w:rsid w:val="00DA29AE"/>
    <w:rsid w:val="00E03B13"/>
    <w:rsid w:val="00E13949"/>
    <w:rsid w:val="00E54314"/>
    <w:rsid w:val="00E675CD"/>
    <w:rsid w:val="00E874C3"/>
    <w:rsid w:val="00EC747A"/>
    <w:rsid w:val="00EE50BF"/>
    <w:rsid w:val="00F20887"/>
    <w:rsid w:val="00F325B8"/>
    <w:rsid w:val="00F478D1"/>
    <w:rsid w:val="00F5413B"/>
    <w:rsid w:val="00F6607B"/>
    <w:rsid w:val="00F87453"/>
    <w:rsid w:val="00F96737"/>
    <w:rsid w:val="00F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675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75C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75C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75C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75C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5C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1477"/>
    <w:pPr>
      <w:ind w:left="720"/>
      <w:contextualSpacing/>
    </w:pPr>
  </w:style>
  <w:style w:type="table" w:styleId="ab">
    <w:name w:val="Table Grid"/>
    <w:basedOn w:val="a1"/>
    <w:uiPriority w:val="39"/>
    <w:rsid w:val="0010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45F19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D3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356AD"/>
  </w:style>
  <w:style w:type="paragraph" w:styleId="af">
    <w:name w:val="footer"/>
    <w:basedOn w:val="a"/>
    <w:link w:val="af0"/>
    <w:uiPriority w:val="99"/>
    <w:semiHidden/>
    <w:unhideWhenUsed/>
    <w:rsid w:val="00D3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3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675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75C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75C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75C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75C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5C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1477"/>
    <w:pPr>
      <w:ind w:left="720"/>
      <w:contextualSpacing/>
    </w:pPr>
  </w:style>
  <w:style w:type="table" w:styleId="ab">
    <w:name w:val="Table Grid"/>
    <w:basedOn w:val="a1"/>
    <w:uiPriority w:val="39"/>
    <w:rsid w:val="0010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45F19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D3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356AD"/>
  </w:style>
  <w:style w:type="paragraph" w:styleId="af">
    <w:name w:val="footer"/>
    <w:basedOn w:val="a"/>
    <w:link w:val="af0"/>
    <w:uiPriority w:val="99"/>
    <w:semiHidden/>
    <w:unhideWhenUsed/>
    <w:rsid w:val="00D3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3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1678</Words>
  <Characters>9569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 И. Уханова</cp:lastModifiedBy>
  <cp:revision>2</cp:revision>
  <cp:lastPrinted>2016-10-25T11:21:00Z</cp:lastPrinted>
  <dcterms:created xsi:type="dcterms:W3CDTF">2016-11-10T08:23:00Z</dcterms:created>
  <dcterms:modified xsi:type="dcterms:W3CDTF">2016-11-10T08:23:00Z</dcterms:modified>
</cp:coreProperties>
</file>